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18" w:rsidRDefault="00160A18">
      <w:pPr>
        <w:rPr>
          <w:b/>
          <w:sz w:val="28"/>
          <w:szCs w:val="28"/>
          <w:u w:val="single"/>
        </w:rPr>
      </w:pPr>
      <w:r>
        <w:rPr>
          <w:b/>
          <w:sz w:val="28"/>
          <w:szCs w:val="28"/>
          <w:u w:val="single"/>
        </w:rPr>
        <w:t>Other Tax Items to Keep in Mind:</w:t>
      </w:r>
    </w:p>
    <w:p w:rsidR="001F02D8" w:rsidRDefault="001F02D8" w:rsidP="001F02D8">
      <w:pPr>
        <w:pStyle w:val="NormalWeb"/>
        <w:rPr>
          <w:rFonts w:ascii="Arial" w:hAnsi="Arial" w:cs="Arial"/>
          <w:color w:val="333333"/>
        </w:rPr>
      </w:pPr>
      <w:r>
        <w:rPr>
          <w:rFonts w:ascii="Arial" w:hAnsi="Arial" w:cs="Arial"/>
          <w:color w:val="333333"/>
        </w:rPr>
        <w:t xml:space="preserve">There are two ways you can file your </w:t>
      </w:r>
      <w:r w:rsidRPr="001F02D8">
        <w:rPr>
          <w:rFonts w:ascii="Arial" w:hAnsi="Arial" w:cs="Arial"/>
        </w:rPr>
        <w:t>taxes</w:t>
      </w:r>
      <w:r>
        <w:rPr>
          <w:rFonts w:ascii="Arial" w:hAnsi="Arial" w:cs="Arial"/>
          <w:color w:val="333333"/>
        </w:rPr>
        <w:t>:</w:t>
      </w:r>
    </w:p>
    <w:p w:rsidR="00971428" w:rsidRDefault="00971428" w:rsidP="001F02D8">
      <w:pPr>
        <w:pStyle w:val="NormalWeb"/>
        <w:rPr>
          <w:rFonts w:ascii="Arial" w:hAnsi="Arial" w:cs="Arial"/>
          <w:color w:val="333333"/>
        </w:rPr>
      </w:pPr>
    </w:p>
    <w:p w:rsidR="001F02D8" w:rsidRPr="001F02D8" w:rsidRDefault="001F02D8" w:rsidP="001F02D8">
      <w:pPr>
        <w:pStyle w:val="Heading4"/>
        <w:ind w:left="375"/>
        <w:rPr>
          <w:rFonts w:ascii="Georgia" w:hAnsi="Georgia" w:cs="Arial"/>
          <w:color w:val="000000"/>
          <w:u w:val="single"/>
        </w:rPr>
      </w:pPr>
      <w:r w:rsidRPr="001F02D8">
        <w:rPr>
          <w:rFonts w:ascii="Georgia" w:hAnsi="Georgia" w:cs="Arial"/>
          <w:color w:val="000000"/>
          <w:u w:val="single"/>
        </w:rPr>
        <w:t>E-file Online</w:t>
      </w:r>
    </w:p>
    <w:p w:rsidR="001F02D8" w:rsidRDefault="001F02D8" w:rsidP="0043162D">
      <w:pPr>
        <w:pStyle w:val="NormalWeb"/>
        <w:ind w:left="375"/>
        <w:rPr>
          <w:rFonts w:ascii="Arial" w:hAnsi="Arial" w:cs="Arial"/>
          <w:color w:val="333333"/>
        </w:rPr>
      </w:pPr>
      <w:r>
        <w:rPr>
          <w:rFonts w:ascii="Arial" w:hAnsi="Arial" w:cs="Arial"/>
          <w:color w:val="333333"/>
        </w:rPr>
        <w:t>Use reliable software online for filing your tax returns with the federal and state governments. Choose from the list at the IRS Website to find a program that fits your needs.</w:t>
      </w:r>
      <w:r w:rsidR="0043162D">
        <w:rPr>
          <w:rFonts w:ascii="Arial" w:hAnsi="Arial" w:cs="Arial"/>
          <w:color w:val="333333"/>
        </w:rPr>
        <w:t xml:space="preserve">  Once you choose the software, f</w:t>
      </w:r>
      <w:r>
        <w:rPr>
          <w:rFonts w:ascii="Arial" w:hAnsi="Arial" w:cs="Arial"/>
          <w:color w:val="333333"/>
        </w:rPr>
        <w:t>ill in your personal information, tax document information, credits, and deductions for federal. When you have completed the federal, the program will ask you if you want to complete your state as well.</w:t>
      </w:r>
      <w:r w:rsidR="0043162D">
        <w:rPr>
          <w:rFonts w:ascii="Arial" w:hAnsi="Arial" w:cs="Arial"/>
          <w:color w:val="333333"/>
        </w:rPr>
        <w:t xml:space="preserve"> </w:t>
      </w:r>
      <w:r>
        <w:rPr>
          <w:rFonts w:ascii="Arial" w:hAnsi="Arial" w:cs="Arial"/>
          <w:color w:val="333333"/>
        </w:rPr>
        <w:t xml:space="preserve">Use a debit or </w:t>
      </w:r>
      <w:r w:rsidRPr="0043162D">
        <w:rPr>
          <w:rFonts w:ascii="Arial" w:hAnsi="Arial" w:cs="Arial"/>
        </w:rPr>
        <w:t>credit card</w:t>
      </w:r>
      <w:r>
        <w:rPr>
          <w:rFonts w:ascii="Arial" w:hAnsi="Arial" w:cs="Arial"/>
          <w:color w:val="333333"/>
        </w:rPr>
        <w:t xml:space="preserve"> to pay the fees if any apply to you. After confirmation of your card information, you will need to enter your previous year's adjusted gross income and a pin number of your choice. You are then prompted to submit your returns. You can select to have your refund directly deposited into your bank account for a faster refund.</w:t>
      </w:r>
    </w:p>
    <w:p w:rsidR="0043162D" w:rsidRDefault="0043162D" w:rsidP="0043162D">
      <w:pPr>
        <w:pStyle w:val="NormalWeb"/>
        <w:ind w:left="375"/>
        <w:rPr>
          <w:rFonts w:ascii="Arial" w:hAnsi="Arial" w:cs="Arial"/>
          <w:color w:val="333333"/>
        </w:rPr>
      </w:pPr>
    </w:p>
    <w:p w:rsidR="001F02D8" w:rsidRPr="001F02D8" w:rsidRDefault="001F02D8" w:rsidP="001F02D8">
      <w:pPr>
        <w:pStyle w:val="Heading4"/>
        <w:ind w:left="375"/>
        <w:rPr>
          <w:rFonts w:ascii="Georgia" w:hAnsi="Georgia" w:cs="Arial"/>
          <w:color w:val="000000"/>
          <w:u w:val="single"/>
        </w:rPr>
      </w:pPr>
      <w:r w:rsidRPr="001F02D8">
        <w:rPr>
          <w:rFonts w:ascii="Georgia" w:hAnsi="Georgia" w:cs="Arial"/>
          <w:color w:val="000000"/>
          <w:u w:val="single"/>
        </w:rPr>
        <w:t>File by Mail</w:t>
      </w:r>
    </w:p>
    <w:p w:rsidR="001F02D8" w:rsidRDefault="001F02D8" w:rsidP="00E143BC">
      <w:pPr>
        <w:pStyle w:val="NormalWeb"/>
        <w:ind w:left="375"/>
        <w:rPr>
          <w:rFonts w:ascii="Arial" w:hAnsi="Arial" w:cs="Arial"/>
          <w:color w:val="333333"/>
        </w:rPr>
      </w:pPr>
      <w:r>
        <w:rPr>
          <w:rFonts w:ascii="Arial" w:hAnsi="Arial" w:cs="Arial"/>
          <w:color w:val="333333"/>
        </w:rPr>
        <w:t xml:space="preserve">Use the IRS Website </w:t>
      </w:r>
      <w:r w:rsidR="00C43C05">
        <w:rPr>
          <w:rFonts w:ascii="Arial" w:hAnsi="Arial" w:cs="Arial"/>
          <w:color w:val="333333"/>
        </w:rPr>
        <w:t xml:space="preserve">to </w:t>
      </w:r>
      <w:r>
        <w:rPr>
          <w:rFonts w:ascii="Arial" w:hAnsi="Arial" w:cs="Arial"/>
          <w:color w:val="333333"/>
        </w:rPr>
        <w:t xml:space="preserve">find the forms and instructions that you need to file your federal return. </w:t>
      </w:r>
      <w:r w:rsidR="007A34F5">
        <w:rPr>
          <w:rFonts w:ascii="Arial" w:hAnsi="Arial" w:cs="Arial"/>
          <w:color w:val="333333"/>
        </w:rPr>
        <w:t xml:space="preserve">Use the </w:t>
      </w:r>
      <w:r w:rsidR="007A34F5" w:rsidRPr="007A34F5">
        <w:rPr>
          <w:rFonts w:ascii="Arial" w:hAnsi="Arial" w:cs="Arial"/>
          <w:color w:val="333333"/>
        </w:rPr>
        <w:t>New York Department of Taxation and Finance</w:t>
      </w:r>
      <w:r w:rsidR="007A34F5">
        <w:rPr>
          <w:rFonts w:ascii="Arial" w:hAnsi="Arial" w:cs="Arial"/>
          <w:color w:val="333333"/>
        </w:rPr>
        <w:t xml:space="preserve"> website</w:t>
      </w:r>
      <w:r w:rsidR="007A34F5" w:rsidRPr="007A34F5">
        <w:rPr>
          <w:rFonts w:ascii="Arial" w:hAnsi="Arial" w:cs="Arial"/>
          <w:color w:val="333333"/>
        </w:rPr>
        <w:t xml:space="preserve"> </w:t>
      </w:r>
      <w:r w:rsidR="007A34F5">
        <w:rPr>
          <w:rFonts w:ascii="Arial" w:hAnsi="Arial" w:cs="Arial"/>
          <w:color w:val="333333"/>
        </w:rPr>
        <w:t>to find the forms and instructions that you need to file your NYS return.</w:t>
      </w:r>
      <w:r w:rsidR="00E143BC">
        <w:rPr>
          <w:rFonts w:ascii="Arial" w:hAnsi="Arial" w:cs="Arial"/>
          <w:color w:val="333333"/>
        </w:rPr>
        <w:t xml:space="preserve"> </w:t>
      </w:r>
      <w:r>
        <w:rPr>
          <w:rFonts w:ascii="Arial" w:hAnsi="Arial" w:cs="Arial"/>
          <w:color w:val="333333"/>
        </w:rPr>
        <w:t>Download the forms or choose the forms that you can fill out online and save to your computer. Make sure to download or use all the forms that you need fo</w:t>
      </w:r>
      <w:r w:rsidR="00E143BC">
        <w:rPr>
          <w:rFonts w:ascii="Arial" w:hAnsi="Arial" w:cs="Arial"/>
          <w:color w:val="333333"/>
        </w:rPr>
        <w:t xml:space="preserve">r your particular tax situation. </w:t>
      </w:r>
      <w:r>
        <w:rPr>
          <w:rFonts w:ascii="Arial" w:hAnsi="Arial" w:cs="Arial"/>
          <w:color w:val="333333"/>
        </w:rPr>
        <w:t>Complete each form and attach copies of your tax documents with a paper clip. Place your state return in an envelop</w:t>
      </w:r>
      <w:r w:rsidR="00853D6A">
        <w:rPr>
          <w:rFonts w:ascii="Arial" w:hAnsi="Arial" w:cs="Arial"/>
          <w:color w:val="333333"/>
        </w:rPr>
        <w:t>e</w:t>
      </w:r>
      <w:r>
        <w:rPr>
          <w:rFonts w:ascii="Arial" w:hAnsi="Arial" w:cs="Arial"/>
          <w:color w:val="333333"/>
        </w:rPr>
        <w:t xml:space="preserve"> and address according to the guidelines in the instruction booklet. You will receive a check in the mail if you have a refund coming.</w:t>
      </w:r>
    </w:p>
    <w:p w:rsidR="001F02D8" w:rsidRDefault="001F02D8" w:rsidP="001F02D8">
      <w:pPr>
        <w:pStyle w:val="NormalWeb"/>
        <w:ind w:left="375"/>
        <w:rPr>
          <w:rFonts w:ascii="Arial" w:hAnsi="Arial" w:cs="Arial"/>
          <w:color w:val="333333"/>
        </w:rPr>
      </w:pPr>
    </w:p>
    <w:p w:rsidR="00466F7B" w:rsidRPr="00160A18" w:rsidRDefault="00762D26" w:rsidP="00466F7B">
      <w:pPr>
        <w:rPr>
          <w:b/>
          <w:sz w:val="28"/>
          <w:szCs w:val="28"/>
          <w:u w:val="single"/>
        </w:rPr>
      </w:pPr>
      <w:r w:rsidRPr="0033154A">
        <w:rPr>
          <w:b/>
          <w:sz w:val="28"/>
          <w:szCs w:val="28"/>
          <w:u w:val="single"/>
        </w:rPr>
        <w:t>Important Tax Links:</w:t>
      </w:r>
    </w:p>
    <w:p w:rsidR="00D3642D" w:rsidRPr="00D3642D" w:rsidRDefault="00D3642D" w:rsidP="00466F7B">
      <w:pPr>
        <w:rPr>
          <w:u w:val="single"/>
        </w:rPr>
      </w:pPr>
      <w:r w:rsidRPr="00D3642D">
        <w:rPr>
          <w:u w:val="single"/>
        </w:rPr>
        <w:t>Federal:</w:t>
      </w:r>
    </w:p>
    <w:p w:rsidR="00466F7B" w:rsidRDefault="00466F7B">
      <w:r>
        <w:t>IRS</w:t>
      </w:r>
      <w:r>
        <w:tab/>
      </w:r>
      <w:r>
        <w:tab/>
      </w:r>
      <w:r>
        <w:tab/>
      </w:r>
      <w:r>
        <w:tab/>
      </w:r>
      <w:r>
        <w:tab/>
      </w:r>
      <w:r>
        <w:tab/>
      </w:r>
      <w:r>
        <w:tab/>
      </w:r>
      <w:hyperlink r:id="rId8" w:history="1">
        <w:r w:rsidRPr="00094446">
          <w:rPr>
            <w:rStyle w:val="Hyperlink"/>
          </w:rPr>
          <w:t>http://www.irs.gov/</w:t>
        </w:r>
      </w:hyperlink>
    </w:p>
    <w:p w:rsidR="00D3642D" w:rsidRDefault="00D3642D"/>
    <w:p w:rsidR="00D3642D" w:rsidRPr="00D3642D" w:rsidRDefault="00D3642D">
      <w:pPr>
        <w:rPr>
          <w:u w:val="single"/>
        </w:rPr>
      </w:pPr>
      <w:r w:rsidRPr="00D3642D">
        <w:rPr>
          <w:u w:val="single"/>
        </w:rPr>
        <w:t>State:</w:t>
      </w:r>
    </w:p>
    <w:p w:rsidR="00762D26" w:rsidRDefault="00762D26">
      <w:r w:rsidRPr="00844830">
        <w:t>New York Department of Taxation and Finance</w:t>
      </w:r>
      <w:r>
        <w:t xml:space="preserve"> </w:t>
      </w:r>
      <w:r>
        <w:tab/>
      </w:r>
      <w:r>
        <w:tab/>
      </w:r>
      <w:hyperlink r:id="rId9" w:history="1">
        <w:r w:rsidRPr="00094446">
          <w:rPr>
            <w:rStyle w:val="Hyperlink"/>
          </w:rPr>
          <w:t>http://www.tax.state.ny.us/</w:t>
        </w:r>
      </w:hyperlink>
    </w:p>
    <w:p w:rsidR="00762D26" w:rsidRDefault="00762D26"/>
    <w:p w:rsidR="006C3054" w:rsidRDefault="006C3054"/>
    <w:sectPr w:rsidR="006C3054" w:rsidSect="00B06C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20" w:rsidRDefault="00400320" w:rsidP="00400320">
      <w:pPr>
        <w:spacing w:after="0" w:line="240" w:lineRule="auto"/>
      </w:pPr>
      <w:r>
        <w:separator/>
      </w:r>
    </w:p>
  </w:endnote>
  <w:endnote w:type="continuationSeparator" w:id="0">
    <w:p w:rsidR="00400320" w:rsidRDefault="00400320" w:rsidP="0040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20" w:rsidRDefault="00400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18" w:rsidRPr="000D113B" w:rsidRDefault="00AE6A18" w:rsidP="00AE6A18">
    <w:pPr>
      <w:pStyle w:val="Footer"/>
      <w:rPr>
        <w:i/>
        <w:sz w:val="18"/>
        <w:szCs w:val="18"/>
      </w:rPr>
    </w:pPr>
    <w:r w:rsidRPr="000D113B">
      <w:rPr>
        <w:i/>
        <w:sz w:val="18"/>
        <w:szCs w:val="18"/>
      </w:rPr>
      <w:t xml:space="preserve">© </w:t>
    </w:r>
    <w:r>
      <w:rPr>
        <w:i/>
        <w:sz w:val="18"/>
        <w:szCs w:val="18"/>
      </w:rPr>
      <w:t xml:space="preserve">2004-2015 </w:t>
    </w:r>
    <w:r w:rsidRPr="000D113B">
      <w:rPr>
        <w:i/>
        <w:sz w:val="18"/>
        <w:szCs w:val="18"/>
      </w:rPr>
      <w:t>The Young Entrepreneurs Academy, Inc</w:t>
    </w:r>
    <w:r>
      <w:rPr>
        <w:i/>
        <w:sz w:val="18"/>
        <w:szCs w:val="18"/>
      </w:rPr>
      <w:t>.</w:t>
    </w:r>
    <w:r>
      <w:rPr>
        <w:i/>
        <w:sz w:val="18"/>
        <w:szCs w:val="18"/>
      </w:rPr>
      <w:tab/>
    </w:r>
    <w:r w:rsidRPr="000D113B">
      <w:rPr>
        <w:i/>
        <w:sz w:val="18"/>
        <w:szCs w:val="18"/>
      </w:rPr>
      <w:tab/>
      <w:t xml:space="preserve">           All Rights Reserved</w:t>
    </w:r>
  </w:p>
  <w:p w:rsidR="00400320" w:rsidRDefault="00400320">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20" w:rsidRDefault="00400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20" w:rsidRDefault="00400320" w:rsidP="00400320">
      <w:pPr>
        <w:spacing w:after="0" w:line="240" w:lineRule="auto"/>
      </w:pPr>
      <w:r>
        <w:separator/>
      </w:r>
    </w:p>
  </w:footnote>
  <w:footnote w:type="continuationSeparator" w:id="0">
    <w:p w:rsidR="00400320" w:rsidRDefault="00400320" w:rsidP="00400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20" w:rsidRDefault="00400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20" w:rsidRDefault="004003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20" w:rsidRDefault="00400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4314"/>
    <w:multiLevelType w:val="multilevel"/>
    <w:tmpl w:val="21E2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845C3C"/>
    <w:multiLevelType w:val="multilevel"/>
    <w:tmpl w:val="8D16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BC58E3"/>
    <w:multiLevelType w:val="multilevel"/>
    <w:tmpl w:val="913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2D26"/>
    <w:rsid w:val="00012EDE"/>
    <w:rsid w:val="00026148"/>
    <w:rsid w:val="000B23F9"/>
    <w:rsid w:val="000E492B"/>
    <w:rsid w:val="00160A18"/>
    <w:rsid w:val="001B26A7"/>
    <w:rsid w:val="001B5A9E"/>
    <w:rsid w:val="001F02D8"/>
    <w:rsid w:val="001F23D7"/>
    <w:rsid w:val="001F5B3E"/>
    <w:rsid w:val="00247461"/>
    <w:rsid w:val="002C30A2"/>
    <w:rsid w:val="0033154A"/>
    <w:rsid w:val="003C36B7"/>
    <w:rsid w:val="003E1180"/>
    <w:rsid w:val="003F3222"/>
    <w:rsid w:val="00400320"/>
    <w:rsid w:val="0043162D"/>
    <w:rsid w:val="0043498C"/>
    <w:rsid w:val="0046244A"/>
    <w:rsid w:val="00466F7B"/>
    <w:rsid w:val="004D76D9"/>
    <w:rsid w:val="004E117D"/>
    <w:rsid w:val="004E4CD2"/>
    <w:rsid w:val="004F2A51"/>
    <w:rsid w:val="00522E2A"/>
    <w:rsid w:val="00583B4B"/>
    <w:rsid w:val="00670078"/>
    <w:rsid w:val="00674681"/>
    <w:rsid w:val="006C3054"/>
    <w:rsid w:val="006E4FEB"/>
    <w:rsid w:val="00721480"/>
    <w:rsid w:val="0075268C"/>
    <w:rsid w:val="00762D26"/>
    <w:rsid w:val="0079543B"/>
    <w:rsid w:val="007A34F5"/>
    <w:rsid w:val="007C49A1"/>
    <w:rsid w:val="007E733F"/>
    <w:rsid w:val="00826AC8"/>
    <w:rsid w:val="00826D9D"/>
    <w:rsid w:val="00830DE8"/>
    <w:rsid w:val="00844830"/>
    <w:rsid w:val="00853D6A"/>
    <w:rsid w:val="00886ECA"/>
    <w:rsid w:val="008E6F32"/>
    <w:rsid w:val="00971428"/>
    <w:rsid w:val="00974207"/>
    <w:rsid w:val="009D58D4"/>
    <w:rsid w:val="009E035C"/>
    <w:rsid w:val="00A16692"/>
    <w:rsid w:val="00A17783"/>
    <w:rsid w:val="00A32ABA"/>
    <w:rsid w:val="00A52404"/>
    <w:rsid w:val="00AD6DB2"/>
    <w:rsid w:val="00AE0FCD"/>
    <w:rsid w:val="00AE6A18"/>
    <w:rsid w:val="00AE7E3F"/>
    <w:rsid w:val="00B06C1D"/>
    <w:rsid w:val="00B252C3"/>
    <w:rsid w:val="00B578AF"/>
    <w:rsid w:val="00B91346"/>
    <w:rsid w:val="00BD6EE4"/>
    <w:rsid w:val="00BE40F3"/>
    <w:rsid w:val="00C17664"/>
    <w:rsid w:val="00C43C05"/>
    <w:rsid w:val="00C62B16"/>
    <w:rsid w:val="00C76429"/>
    <w:rsid w:val="00D3642D"/>
    <w:rsid w:val="00D3649D"/>
    <w:rsid w:val="00D872C1"/>
    <w:rsid w:val="00D9472E"/>
    <w:rsid w:val="00DA6135"/>
    <w:rsid w:val="00E143BC"/>
    <w:rsid w:val="00E41011"/>
    <w:rsid w:val="00E6027F"/>
    <w:rsid w:val="00E61013"/>
    <w:rsid w:val="00E76C3D"/>
    <w:rsid w:val="00EB4223"/>
    <w:rsid w:val="00EF413E"/>
    <w:rsid w:val="00F52A13"/>
    <w:rsid w:val="00F638A1"/>
    <w:rsid w:val="00F7768D"/>
    <w:rsid w:val="00FA667A"/>
    <w:rsid w:val="00FB6D90"/>
    <w:rsid w:val="00FE25AD"/>
    <w:rsid w:val="00FF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1D"/>
  </w:style>
  <w:style w:type="paragraph" w:styleId="Heading1">
    <w:name w:val="heading 1"/>
    <w:basedOn w:val="Normal"/>
    <w:link w:val="Heading1Char"/>
    <w:uiPriority w:val="9"/>
    <w:qFormat/>
    <w:rsid w:val="001F02D8"/>
    <w:pPr>
      <w:spacing w:after="0" w:line="240" w:lineRule="auto"/>
      <w:outlineLvl w:val="0"/>
    </w:pPr>
    <w:rPr>
      <w:rFonts w:ascii="Times New Roman" w:eastAsia="Times New Roman" w:hAnsi="Times New Roman" w:cs="Times New Roman"/>
      <w:kern w:val="36"/>
      <w:sz w:val="24"/>
      <w:szCs w:val="24"/>
    </w:rPr>
  </w:style>
  <w:style w:type="paragraph" w:styleId="Heading4">
    <w:name w:val="heading 4"/>
    <w:basedOn w:val="Normal"/>
    <w:link w:val="Heading4Char"/>
    <w:uiPriority w:val="9"/>
    <w:qFormat/>
    <w:rsid w:val="001F02D8"/>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D26"/>
    <w:rPr>
      <w:color w:val="0000FF"/>
      <w:u w:val="single"/>
    </w:rPr>
  </w:style>
  <w:style w:type="character" w:customStyle="1" w:styleId="Heading1Char">
    <w:name w:val="Heading 1 Char"/>
    <w:basedOn w:val="DefaultParagraphFont"/>
    <w:link w:val="Heading1"/>
    <w:uiPriority w:val="9"/>
    <w:rsid w:val="001F02D8"/>
    <w:rPr>
      <w:rFonts w:ascii="Times New Roman" w:eastAsia="Times New Roman" w:hAnsi="Times New Roman" w:cs="Times New Roman"/>
      <w:kern w:val="36"/>
      <w:sz w:val="24"/>
      <w:szCs w:val="24"/>
    </w:rPr>
  </w:style>
  <w:style w:type="character" w:customStyle="1" w:styleId="Heading4Char">
    <w:name w:val="Heading 4 Char"/>
    <w:basedOn w:val="DefaultParagraphFont"/>
    <w:link w:val="Heading4"/>
    <w:uiPriority w:val="9"/>
    <w:rsid w:val="001F02D8"/>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F02D8"/>
    <w:rPr>
      <w:i w:val="0"/>
      <w:iCs w:val="0"/>
    </w:rPr>
  </w:style>
  <w:style w:type="paragraph" w:styleId="NormalWeb">
    <w:name w:val="Normal (Web)"/>
    <w:basedOn w:val="Normal"/>
    <w:uiPriority w:val="99"/>
    <w:unhideWhenUsed/>
    <w:rsid w:val="001F02D8"/>
    <w:pPr>
      <w:spacing w:before="150"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003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320"/>
  </w:style>
  <w:style w:type="paragraph" w:styleId="Footer">
    <w:name w:val="footer"/>
    <w:basedOn w:val="Normal"/>
    <w:link w:val="FooterChar"/>
    <w:uiPriority w:val="99"/>
    <w:unhideWhenUsed/>
    <w:rsid w:val="0040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x.state.ny.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1502</Characters>
  <Application>Microsoft Office Word</Application>
  <DocSecurity>0</DocSecurity>
  <Lines>12</Lines>
  <Paragraphs>3</Paragraphs>
  <ScaleCrop>false</ScaleCrop>
  <Company>The Bonadio Group</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dbeilman</dc:creator>
  <cp:keywords/>
  <dc:description/>
  <cp:lastModifiedBy>jhuether</cp:lastModifiedBy>
  <cp:revision>5</cp:revision>
  <dcterms:created xsi:type="dcterms:W3CDTF">2010-01-27T19:55:00Z</dcterms:created>
  <dcterms:modified xsi:type="dcterms:W3CDTF">2014-01-09T22:07:00Z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